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031AE" w:rsidRPr="00C031AE" w:rsidRDefault="00C031AE" w:rsidP="00E3559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«Утверждаю»</w:t>
      </w:r>
    </w:p>
    <w:p w:rsidR="00C031AE" w:rsidRDefault="00C031AE" w:rsidP="00E3559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 xml:space="preserve">Индивидуальный предприниматель </w:t>
      </w:r>
      <w:r>
        <w:rPr>
          <w:rFonts w:ascii="Arial" w:hAnsi="Arial" w:cs="Arial"/>
          <w:sz w:val="24"/>
          <w:szCs w:val="24"/>
        </w:rPr>
        <w:t xml:space="preserve">Попов </w:t>
      </w:r>
      <w:proofErr w:type="gramStart"/>
      <w:r>
        <w:rPr>
          <w:rFonts w:ascii="Arial" w:hAnsi="Arial" w:cs="Arial"/>
          <w:sz w:val="24"/>
          <w:szCs w:val="24"/>
        </w:rPr>
        <w:t>А.А.</w:t>
      </w:r>
      <w:r w:rsidRPr="00C031AE">
        <w:rPr>
          <w:rFonts w:ascii="Arial" w:hAnsi="Arial" w:cs="Arial"/>
          <w:sz w:val="24"/>
          <w:szCs w:val="24"/>
        </w:rPr>
        <w:t>.</w:t>
      </w:r>
      <w:proofErr w:type="gramEnd"/>
    </w:p>
    <w:p w:rsidR="00E35590" w:rsidRPr="00C031AE" w:rsidRDefault="00E35590" w:rsidP="00E3559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C031AE" w:rsidRPr="00F430F6" w:rsidRDefault="00C031AE" w:rsidP="00E35590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F430F6">
        <w:rPr>
          <w:rFonts w:ascii="Arial" w:hAnsi="Arial" w:cs="Arial"/>
          <w:b/>
          <w:bCs/>
          <w:sz w:val="28"/>
          <w:szCs w:val="28"/>
        </w:rPr>
        <w:t>Положение</w:t>
      </w:r>
    </w:p>
    <w:p w:rsidR="00C031AE" w:rsidRPr="00F430F6" w:rsidRDefault="00C031AE" w:rsidP="00E35590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F430F6">
        <w:rPr>
          <w:rFonts w:ascii="Arial" w:hAnsi="Arial" w:cs="Arial"/>
          <w:b/>
          <w:bCs/>
          <w:sz w:val="28"/>
          <w:szCs w:val="28"/>
        </w:rPr>
        <w:t>«Об обработке и защите персональных данных покупателей»</w:t>
      </w:r>
    </w:p>
    <w:p w:rsidR="00E35590" w:rsidRPr="00F430F6" w:rsidRDefault="00E35590" w:rsidP="00E35590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1. Общие положения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1.1 Целью настоящего Положения является установить порядок осуществления обработки</w:t>
      </w:r>
      <w:r w:rsidR="000A49D4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 xml:space="preserve">и обеспечения безопасности персональных данных покупателей </w:t>
      </w:r>
      <w:r w:rsidR="000A49D4">
        <w:rPr>
          <w:rFonts w:ascii="Arial" w:hAnsi="Arial" w:cs="Arial"/>
          <w:sz w:val="24"/>
          <w:szCs w:val="24"/>
        </w:rPr>
        <w:t xml:space="preserve">(клиентов) </w:t>
      </w:r>
      <w:r w:rsidRPr="00C031AE">
        <w:rPr>
          <w:rFonts w:ascii="Arial" w:hAnsi="Arial" w:cs="Arial"/>
          <w:sz w:val="24"/>
          <w:szCs w:val="24"/>
        </w:rPr>
        <w:t>сети розничных магазинов</w:t>
      </w:r>
      <w:r w:rsidR="000A49D4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и интернет - магазина.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1.2 Назначением настоящего Положения является предотвращение и выявление нарушений</w:t>
      </w:r>
      <w:r w:rsidR="000A49D4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законодательства в области защиты персональных данных, устранение последствий таких</w:t>
      </w:r>
      <w:r w:rsidR="000A49D4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нарушений.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 xml:space="preserve">2. Обработка </w:t>
      </w:r>
      <w:r w:rsidR="00304769">
        <w:rPr>
          <w:rFonts w:ascii="Arial" w:hAnsi="Arial" w:cs="Arial"/>
          <w:sz w:val="24"/>
          <w:szCs w:val="24"/>
        </w:rPr>
        <w:t>персональных данных.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2.1 Настоящее Положение об обработке и защите персональных данных покупателей</w:t>
      </w:r>
      <w:r w:rsidR="000A49D4">
        <w:rPr>
          <w:rFonts w:ascii="Arial" w:hAnsi="Arial" w:cs="Arial"/>
          <w:sz w:val="24"/>
          <w:szCs w:val="24"/>
        </w:rPr>
        <w:t xml:space="preserve"> (клиентов) </w:t>
      </w:r>
      <w:r w:rsidRPr="00C031AE">
        <w:rPr>
          <w:rFonts w:ascii="Arial" w:hAnsi="Arial" w:cs="Arial"/>
          <w:sz w:val="24"/>
          <w:szCs w:val="24"/>
        </w:rPr>
        <w:t xml:space="preserve">сети розничных магазинов </w:t>
      </w:r>
      <w:r w:rsidR="000A49D4">
        <w:rPr>
          <w:rFonts w:ascii="Arial" w:hAnsi="Arial" w:cs="Arial"/>
          <w:sz w:val="24"/>
          <w:szCs w:val="24"/>
        </w:rPr>
        <w:t xml:space="preserve">ТК «Знак Зодиака» </w:t>
      </w:r>
      <w:r w:rsidRPr="00C031AE">
        <w:rPr>
          <w:rFonts w:ascii="Arial" w:hAnsi="Arial" w:cs="Arial"/>
          <w:sz w:val="24"/>
          <w:szCs w:val="24"/>
        </w:rPr>
        <w:t xml:space="preserve">и интернет-магазина </w:t>
      </w:r>
      <w:r w:rsidR="000A49D4">
        <w:rPr>
          <w:rFonts w:ascii="Arial" w:hAnsi="Arial" w:cs="Arial"/>
          <w:sz w:val="24"/>
          <w:szCs w:val="24"/>
        </w:rPr>
        <w:t>«Знак Зодиака»</w:t>
      </w:r>
      <w:r w:rsidRPr="00C031AE">
        <w:rPr>
          <w:rFonts w:ascii="Arial" w:hAnsi="Arial" w:cs="Arial"/>
          <w:sz w:val="24"/>
          <w:szCs w:val="24"/>
        </w:rPr>
        <w:t>., расположенного</w:t>
      </w:r>
      <w:r w:rsidR="000A49D4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 xml:space="preserve">на доменном имени </w:t>
      </w:r>
      <w:hyperlink r:id="rId4" w:history="1">
        <w:r w:rsidR="00E35590" w:rsidRPr="001778A6">
          <w:rPr>
            <w:rStyle w:val="a3"/>
            <w:rFonts w:ascii="Arial" w:hAnsi="Arial" w:cs="Arial"/>
            <w:sz w:val="24"/>
            <w:szCs w:val="24"/>
          </w:rPr>
          <w:t>https://www.mag-zodiak.ru/</w:t>
        </w:r>
      </w:hyperlink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, разработано на основании «Конституции</w:t>
      </w:r>
      <w:r w:rsidR="000A49D4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Российской Федерации», Федерального закона от 27.07.2006 № 152-ФЗ «О персональных</w:t>
      </w:r>
      <w:r w:rsidR="000A49D4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данных» и других действующих нормативно-правовых актов Российской Федерации.</w:t>
      </w:r>
    </w:p>
    <w:p w:rsidR="000A49D4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2.2 Положение устанавливает порядок получения, учета, обработки, накопления и хранения</w:t>
      </w:r>
      <w:r w:rsidR="000A49D4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документов, содержащих сведения, отнесенные к персональным данным покупателей сети</w:t>
      </w:r>
      <w:r w:rsidR="000A49D4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 xml:space="preserve">розничных </w:t>
      </w:r>
      <w:r w:rsidR="000A49D4">
        <w:rPr>
          <w:rFonts w:ascii="Arial" w:hAnsi="Arial" w:cs="Arial"/>
          <w:sz w:val="24"/>
          <w:szCs w:val="24"/>
        </w:rPr>
        <w:t xml:space="preserve">ТК «Знак Зодиака» </w:t>
      </w:r>
      <w:r w:rsidR="000A49D4" w:rsidRPr="00C031AE">
        <w:rPr>
          <w:rFonts w:ascii="Arial" w:hAnsi="Arial" w:cs="Arial"/>
          <w:sz w:val="24"/>
          <w:szCs w:val="24"/>
        </w:rPr>
        <w:t xml:space="preserve">и интернет-магазина </w:t>
      </w:r>
      <w:r w:rsidR="000A49D4">
        <w:rPr>
          <w:rFonts w:ascii="Arial" w:hAnsi="Arial" w:cs="Arial"/>
          <w:sz w:val="24"/>
          <w:szCs w:val="24"/>
        </w:rPr>
        <w:t>«Знак Зодиака»</w:t>
      </w:r>
      <w:r w:rsidR="000A49D4">
        <w:rPr>
          <w:rFonts w:ascii="Arial" w:hAnsi="Arial" w:cs="Arial"/>
          <w:sz w:val="24"/>
          <w:szCs w:val="24"/>
        </w:rPr>
        <w:t>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2.3 Персональные данные являются конфиденциальной информацией.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 xml:space="preserve">2.4 ИП </w:t>
      </w:r>
      <w:r w:rsidR="000A49D4">
        <w:rPr>
          <w:rFonts w:ascii="Arial" w:hAnsi="Arial" w:cs="Arial"/>
          <w:sz w:val="24"/>
          <w:szCs w:val="24"/>
        </w:rPr>
        <w:t>Попов А.А.</w:t>
      </w:r>
      <w:r w:rsidRPr="00C031AE">
        <w:rPr>
          <w:rFonts w:ascii="Arial" w:hAnsi="Arial" w:cs="Arial"/>
          <w:sz w:val="24"/>
          <w:szCs w:val="24"/>
        </w:rPr>
        <w:t xml:space="preserve"> производит следующий перечень действий с персональными данными</w:t>
      </w:r>
      <w:r w:rsidR="000A49D4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клиента: сбор, запись, систематизация, накопление, хранение, уточнение (обновление,</w:t>
      </w:r>
      <w:r w:rsidR="000A49D4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изменение), извлечение, использование, передача (распространение, предоставление,</w:t>
      </w:r>
      <w:r w:rsidR="00304769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доступ, поручение обработки другому лицу), обезличивание, блокирование, удаление,</w:t>
      </w:r>
      <w:r w:rsidR="00304769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уничтожение.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 xml:space="preserve">2.5 ИП </w:t>
      </w:r>
      <w:r w:rsidR="00304769">
        <w:rPr>
          <w:rFonts w:ascii="Arial" w:hAnsi="Arial" w:cs="Arial"/>
          <w:sz w:val="24"/>
          <w:szCs w:val="24"/>
        </w:rPr>
        <w:t>Попов А.А.</w:t>
      </w:r>
      <w:r w:rsidRPr="00C031AE">
        <w:rPr>
          <w:rFonts w:ascii="Arial" w:hAnsi="Arial" w:cs="Arial"/>
          <w:sz w:val="24"/>
          <w:szCs w:val="24"/>
        </w:rPr>
        <w:t xml:space="preserve"> осуществляет обработку персональных данных клиентов в целях:</w:t>
      </w:r>
      <w:r w:rsidR="00304769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- заключения по инициативе Клиента и исполнения договоров, стороной которых является</w:t>
      </w:r>
      <w:r w:rsidR="00304769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Клиент;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предоставления субъектам персональных данных услуг по продаже и доставке товаров и</w:t>
      </w:r>
      <w:r w:rsidR="00304769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исполнения своих обязательств в рамках договорных отношений и действующего</w:t>
      </w:r>
      <w:r w:rsidR="00304769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законодательства Российской Федерации;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оказания услуг информационного обслуживания (в т.ч., регулярного информирования об</w:t>
      </w:r>
      <w:r w:rsidR="00304769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активации и блокировке карты Клиента, изменении ее статуса, об изменении размера</w:t>
      </w:r>
      <w:r w:rsidR="00304769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скидки по карте, о предоставлении персональных привилегий);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продвижения товаров, работ, услуг Оператора и его партнеров на рынке (по выбору</w:t>
      </w:r>
      <w:r w:rsidR="00304769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Оператора), путем прямых контактов с Клиентом с помощью средств связи по указанным</w:t>
      </w:r>
      <w:r w:rsidR="00304769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контактам Клиента.</w:t>
      </w:r>
    </w:p>
    <w:p w:rsidR="00C031AE" w:rsidRPr="00C031AE" w:rsidRDefault="00C031AE" w:rsidP="00E355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 xml:space="preserve">2.6 </w:t>
      </w:r>
      <w:r w:rsidR="00304769">
        <w:rPr>
          <w:rFonts w:ascii="Arial" w:hAnsi="Arial" w:cs="Arial"/>
          <w:sz w:val="24"/>
          <w:szCs w:val="24"/>
        </w:rPr>
        <w:t>ИП Попов А, А.</w:t>
      </w:r>
      <w:r w:rsidRPr="00C031AE">
        <w:rPr>
          <w:rFonts w:ascii="Arial" w:hAnsi="Arial" w:cs="Arial"/>
          <w:sz w:val="24"/>
          <w:szCs w:val="24"/>
        </w:rPr>
        <w:t xml:space="preserve"> производит обработку персональных данных клиентов для решения</w:t>
      </w:r>
    </w:p>
    <w:p w:rsidR="00E35590" w:rsidRDefault="00C031AE" w:rsidP="00E355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следующих задач:</w:t>
      </w:r>
    </w:p>
    <w:p w:rsidR="00C031AE" w:rsidRPr="00C031AE" w:rsidRDefault="00C031AE" w:rsidP="00E355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формирование и обработка документов с целью оказания услуг по продаже и доставке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товаров;</w:t>
      </w:r>
    </w:p>
    <w:p w:rsidR="00C031AE" w:rsidRPr="00C031AE" w:rsidRDefault="00C031AE" w:rsidP="00E355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поддержание контактов с субъектом персональных данных;</w:t>
      </w:r>
    </w:p>
    <w:p w:rsidR="00C031AE" w:rsidRPr="00C031AE" w:rsidRDefault="00C031AE" w:rsidP="00CA02D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иные задачи, необходимые для повышения качества и эффективности деятельности сети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розничных магазинов и интернет-магазина.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2.7 Персональные данные – любая информация, относящаяся к прямо или косвенно</w:t>
      </w:r>
      <w:r w:rsidR="00CA02D8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определенному, или определяемому физическому лицу (субъекту персональных данных).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Клиент (покупатель) – физическое лицо, которому оказываются услуги по продаже и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доставке товаров.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lastRenderedPageBreak/>
        <w:t>2.8 Под персональными данными покупателей (субъектов персональных данных)</w:t>
      </w:r>
      <w:r w:rsidR="00E35590">
        <w:rPr>
          <w:rFonts w:ascii="Arial" w:hAnsi="Arial" w:cs="Arial"/>
          <w:sz w:val="24"/>
          <w:szCs w:val="24"/>
        </w:rPr>
        <w:t xml:space="preserve"> п</w:t>
      </w:r>
      <w:r w:rsidRPr="00C031AE">
        <w:rPr>
          <w:rFonts w:ascii="Arial" w:hAnsi="Arial" w:cs="Arial"/>
          <w:sz w:val="24"/>
          <w:szCs w:val="24"/>
        </w:rPr>
        <w:t>онимается любая информация, относящаяся к прямо или косвенно определенному или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определяемому физическому лицу (субъекту персональных данных), в том числе его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фамилия, имя, отчество, пол, год, месяц, дата и место рождения, адрес места жительства,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контактные телефоны, другая информация, необходимая для выполнения обязательств сети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 xml:space="preserve">розничных магазинов и интернет-магазина ИП </w:t>
      </w:r>
      <w:r w:rsidR="00304769">
        <w:rPr>
          <w:rFonts w:ascii="Arial" w:hAnsi="Arial" w:cs="Arial"/>
          <w:sz w:val="24"/>
          <w:szCs w:val="24"/>
        </w:rPr>
        <w:t>Попов А.А.</w:t>
      </w:r>
      <w:r w:rsidRPr="00C031AE">
        <w:rPr>
          <w:rFonts w:ascii="Arial" w:hAnsi="Arial" w:cs="Arial"/>
          <w:sz w:val="24"/>
          <w:szCs w:val="24"/>
        </w:rPr>
        <w:t xml:space="preserve"> в соответствии с действующим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законодательством РФ. Данная информация собирается исключительно с согласия на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обработку персональных данных субъекта персональных данных.</w:t>
      </w:r>
    </w:p>
    <w:p w:rsidR="00C031AE" w:rsidRPr="00C031AE" w:rsidRDefault="00C031AE" w:rsidP="00E355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 xml:space="preserve">2.9 ИП </w:t>
      </w:r>
      <w:r w:rsidR="00304769">
        <w:rPr>
          <w:rFonts w:ascii="Arial" w:hAnsi="Arial" w:cs="Arial"/>
          <w:sz w:val="24"/>
          <w:szCs w:val="24"/>
        </w:rPr>
        <w:t>Попов А.А.</w:t>
      </w:r>
      <w:r w:rsidRPr="00C031AE">
        <w:rPr>
          <w:rFonts w:ascii="Arial" w:hAnsi="Arial" w:cs="Arial"/>
          <w:sz w:val="24"/>
          <w:szCs w:val="24"/>
        </w:rPr>
        <w:t xml:space="preserve"> обрабатывает следующие персональные данные клиентов (покупателей):</w:t>
      </w:r>
    </w:p>
    <w:p w:rsidR="00E35590" w:rsidRDefault="00C031AE" w:rsidP="00E355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фамилия, имя, отчество;</w:t>
      </w:r>
    </w:p>
    <w:p w:rsidR="00C031AE" w:rsidRPr="00C031AE" w:rsidRDefault="00C031AE" w:rsidP="00E355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дата рождения;</w:t>
      </w:r>
    </w:p>
    <w:p w:rsidR="00C031AE" w:rsidRPr="00C031AE" w:rsidRDefault="00C031AE" w:rsidP="00E355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паспортные данные (в случае необходимости соблюдения антикоррупционного</w:t>
      </w:r>
      <w:r w:rsidR="00985B6C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законодательства);</w:t>
      </w:r>
    </w:p>
    <w:p w:rsidR="00C031AE" w:rsidRPr="00C031AE" w:rsidRDefault="00C031AE" w:rsidP="00E355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электронная почта;</w:t>
      </w:r>
    </w:p>
    <w:p w:rsidR="00C031AE" w:rsidRPr="00C031AE" w:rsidRDefault="00C031AE" w:rsidP="00CA02D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контактный номер телефона.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2.10 Специальные персональные данные покупателей (клиентов) не обрабатываются.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2.11 Биометрические персональные данные покупателей (клиентов) не обрабатываются.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2.12 Трансграничная передача персональных покупателей (клиентов) не производится.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 xml:space="preserve">3. Принципы обработки </w:t>
      </w:r>
      <w:r w:rsidR="00304769">
        <w:rPr>
          <w:rFonts w:ascii="Arial" w:hAnsi="Arial" w:cs="Arial"/>
          <w:sz w:val="24"/>
          <w:szCs w:val="24"/>
        </w:rPr>
        <w:t>персональных данных.</w:t>
      </w:r>
    </w:p>
    <w:p w:rsidR="00C031AE" w:rsidRPr="00C031AE" w:rsidRDefault="00C031AE" w:rsidP="00CA02D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3.1 При обработке персональных данных клиентов (покупателей) розничные магазины сети</w:t>
      </w:r>
      <w:r w:rsidR="00CA02D8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и интернет-магазин придерживается следующих принципов:</w:t>
      </w:r>
      <w:r w:rsidR="00CA02D8">
        <w:rPr>
          <w:rFonts w:ascii="Arial" w:hAnsi="Arial" w:cs="Arial"/>
          <w:sz w:val="24"/>
          <w:szCs w:val="24"/>
        </w:rPr>
        <w:t xml:space="preserve"> </w:t>
      </w:r>
    </w:p>
    <w:p w:rsidR="00C031AE" w:rsidRPr="00C031AE" w:rsidRDefault="00C031AE" w:rsidP="00CA02D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добросовестность и законность целей и способов обработки персональных данных;</w:t>
      </w:r>
    </w:p>
    <w:p w:rsidR="00C031AE" w:rsidRPr="00C031AE" w:rsidRDefault="00C031AE" w:rsidP="00CA02D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соблюдение законности получения, обработки, хранения, а также других действий с</w:t>
      </w:r>
      <w:r w:rsidR="00CA02D8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персональными данными;</w:t>
      </w:r>
    </w:p>
    <w:p w:rsidR="00C031AE" w:rsidRPr="00C031AE" w:rsidRDefault="00C031AE" w:rsidP="00CA02D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соответствие объема и содержания обрабатываемых персональных данных и способов</w:t>
      </w:r>
      <w:r w:rsidR="00CA02D8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обработки персональных данных целям обработки;</w:t>
      </w:r>
    </w:p>
    <w:p w:rsidR="00C031AE" w:rsidRPr="00C031AE" w:rsidRDefault="00C031AE" w:rsidP="00CA02D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достоверность персональных данных, их актуальность и достаточность для целей</w:t>
      </w:r>
      <w:r w:rsidR="00CA02D8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обработки, недопустимость обработки персональных данных, избыточных по отношению</w:t>
      </w:r>
      <w:r w:rsidR="00CA02D8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к целям, заявленным при сборе персональных данных;</w:t>
      </w:r>
    </w:p>
    <w:p w:rsidR="00C031AE" w:rsidRPr="00C031AE" w:rsidRDefault="00C031AE" w:rsidP="00CA02D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недопустимость объединения баз данных, содержащих персональные данные, обработка</w:t>
      </w:r>
    </w:p>
    <w:p w:rsidR="00C031AE" w:rsidRPr="00C031AE" w:rsidRDefault="00C031AE" w:rsidP="00CA02D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которых осуществляется в целях, несовместимых между собой;</w:t>
      </w:r>
    </w:p>
    <w:p w:rsidR="00C031AE" w:rsidRPr="00C031AE" w:rsidRDefault="00C031AE" w:rsidP="00CA02D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ограничение обработки персональных данных при достижении конкретных и законных</w:t>
      </w:r>
      <w:r w:rsidR="00CA02D8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целей, запрет обработки персональных данных, несовместимых с целями сбора</w:t>
      </w:r>
      <w:r w:rsidR="00CA02D8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персональных данных;</w:t>
      </w:r>
    </w:p>
    <w:p w:rsidR="00C031AE" w:rsidRPr="00C031AE" w:rsidRDefault="00C031AE" w:rsidP="00CA02D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осуществление хранения персональных данных в форме, позволяющей определить</w:t>
      </w:r>
      <w:r w:rsidR="00CA02D8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субъекта персональных данных, не дольше, чем этого требуют цели их обработки, если срок</w:t>
      </w:r>
      <w:r w:rsidR="00CA02D8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хранения персональных данных не установлен действующим законодательством.</w:t>
      </w:r>
    </w:p>
    <w:p w:rsidR="00C031AE" w:rsidRPr="00C031AE" w:rsidRDefault="00C031AE" w:rsidP="00CA02D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Персональные данные подлежат уничтожению или обезличиванию по достижении целей</w:t>
      </w:r>
      <w:r w:rsidR="00CA02D8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обработки или в случае утраты необходимости в достижении этих целей, если иное не</w:t>
      </w:r>
      <w:r w:rsidR="00CA02D8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предусмотрено действующим законодательством.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4. Сведения о реализуемых требованиях к защите персональных данных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4.1 Сеть розничных магазинов и интернет-магазин принимают необходимые правовые,</w:t>
      </w:r>
      <w:r w:rsidR="00985B6C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организационные и технические меры для защиты персональных данных от</w:t>
      </w:r>
      <w:r w:rsidR="00304769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неправомерного или случайного доступа к ним, уничтожения, изменения, блокирования,</w:t>
      </w:r>
      <w:r w:rsidR="00985B6C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копирования, предоставления, распространения персональных данных, а также от иных</w:t>
      </w:r>
      <w:r w:rsidR="00985B6C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неправомерных действий в отношении персональных данных.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lastRenderedPageBreak/>
        <w:t>5. Сбор (получение) персональных данных, обработка персональных данных,</w:t>
      </w:r>
      <w:r w:rsidR="00304769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хранение персональных данных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5.1 Персональные данные покупателей сети розничных магазинов и интернет-магазина</w:t>
      </w:r>
      <w:r w:rsidR="00F430F6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предоставляются только при их личном участии. Получение персональных данных</w:t>
      </w:r>
      <w:r w:rsidR="00F430F6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покупателей сети розничных магазинов осуществляется путем заполнения специальной</w:t>
      </w:r>
      <w:r w:rsidR="00E35590">
        <w:rPr>
          <w:rFonts w:ascii="Arial" w:hAnsi="Arial" w:cs="Arial"/>
          <w:sz w:val="24"/>
          <w:szCs w:val="24"/>
        </w:rPr>
        <w:t xml:space="preserve"> бумажной </w:t>
      </w:r>
      <w:r w:rsidRPr="00C031AE">
        <w:rPr>
          <w:rFonts w:ascii="Arial" w:hAnsi="Arial" w:cs="Arial"/>
          <w:sz w:val="24"/>
          <w:szCs w:val="24"/>
        </w:rPr>
        <w:t>формы</w:t>
      </w:r>
      <w:r w:rsidR="00304769">
        <w:rPr>
          <w:rFonts w:ascii="Arial" w:hAnsi="Arial" w:cs="Arial"/>
          <w:sz w:val="24"/>
          <w:szCs w:val="24"/>
        </w:rPr>
        <w:t>.</w:t>
      </w:r>
      <w:r w:rsidRPr="00C031AE">
        <w:rPr>
          <w:rFonts w:ascii="Arial" w:hAnsi="Arial" w:cs="Arial"/>
          <w:sz w:val="24"/>
          <w:szCs w:val="24"/>
        </w:rPr>
        <w:t xml:space="preserve"> Персональные данные покупателей интернет-магазина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 xml:space="preserve">получаются путем заполнения специально разработанной формы на сайте </w:t>
      </w:r>
      <w:hyperlink r:id="rId5" w:history="1">
        <w:r w:rsidR="00304769" w:rsidRPr="001778A6">
          <w:rPr>
            <w:rStyle w:val="a3"/>
            <w:rFonts w:ascii="Arial" w:hAnsi="Arial" w:cs="Arial"/>
            <w:sz w:val="24"/>
            <w:szCs w:val="24"/>
          </w:rPr>
          <w:t>https://www.mag-zodiak.ru</w:t>
        </w:r>
      </w:hyperlink>
      <w:r w:rsidR="00E35590">
        <w:rPr>
          <w:rFonts w:ascii="Arial" w:hAnsi="Arial" w:cs="Arial"/>
          <w:sz w:val="24"/>
          <w:szCs w:val="24"/>
        </w:rPr>
        <w:t>/</w:t>
      </w:r>
      <w:r w:rsidR="00304769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и не проверяются. При предоставлении своих данных клиент (покупатель) дает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 xml:space="preserve">ИП </w:t>
      </w:r>
      <w:r w:rsidR="00304769">
        <w:rPr>
          <w:rFonts w:ascii="Arial" w:hAnsi="Arial" w:cs="Arial"/>
          <w:sz w:val="24"/>
          <w:szCs w:val="24"/>
        </w:rPr>
        <w:t>Попов А.А.</w:t>
      </w:r>
      <w:r w:rsidRPr="00C031AE">
        <w:rPr>
          <w:rFonts w:ascii="Arial" w:hAnsi="Arial" w:cs="Arial"/>
          <w:sz w:val="24"/>
          <w:szCs w:val="24"/>
        </w:rPr>
        <w:t xml:space="preserve"> согласие на обработку его персональных данных и подтверждает их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достоверность, а также свою дееспособность.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5.2 Обработка персональных данных происходит как неавтоматизированным, так и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автоматизированным способом.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5.3 Работники, имеющие доступ к персональным данным, получают только ту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информацию, которая необходима им для выполнения конкретных трудовых функций.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5.4 Персональные данные покупателей хранятся в бумажном или электронном виде. В</w:t>
      </w:r>
      <w:r w:rsidR="00F430F6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электронном виде персональные данные покупателей хранятся в информационной системе</w:t>
      </w:r>
      <w:r w:rsidR="00F430F6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персональных данных сети розничных магазинов и интернет-магазина, а также в архивных</w:t>
      </w:r>
      <w:r w:rsidR="00F430F6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копиях баз данных этих систем. При хранении персональных данных покупателей</w:t>
      </w:r>
      <w:r w:rsidR="00F430F6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соблюдаются организационные и технические меры, обеспечивающие их сохранность и</w:t>
      </w:r>
      <w:r w:rsidR="00F430F6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исключающие несанкционированный доступ к ним в соответствии с требованиями</w:t>
      </w:r>
      <w:r w:rsidR="00F430F6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действующего законодательства.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6. Передача персональных данных третьим лицам.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6.1 Передача персональных данных третьим лицам возможна только с согласия покупателя</w:t>
      </w:r>
      <w:r w:rsidR="00F430F6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и только с целью исполнения обязательств в рамках существующих договорных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отношений, кроме случаев, когда такая обязанность наступает в результате требований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действующего законодательства Российской Федерации или при поступлении запроса от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уполномоченных государственных органов. В таком случае сеть розничных магазинов и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интернет-магазин ограничивает передачу персональных данных запрошенным объемом.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При этом покупателю направляется уведомление о факте передачи его персональных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данных третьей стороне, если такое возможно.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7. Права, обязанности и ответственность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7.1 Субъект персональных данных имеет право: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требовать уточнения своих персональных данных, их блокирования или уничтожения в</w:t>
      </w:r>
      <w:r w:rsidR="00F430F6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случае, если данные являются неполными, устаревшими, недостоверными, незаконно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полученными или не являются необходимыми для заявленной цели обработки, а также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принимать предусмотренные законом меры по защите своих прав;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требовать перечень своих персональных данных, обрабатываемых розничными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магазинами и интернет-магазином и источник их получения;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получать информацию о сроках обработки своих персональных данных, в том числе о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сроках их хранения;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обжаловать в уполномоченный орган по защите прав субъектов персональных данных или</w:t>
      </w:r>
      <w:r w:rsidR="00F430F6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в судебном порядке неправомерные действия или бездействия при обработке его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персональных данных;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на защиту своих прав и законных интересов, в том числе на возмещение убытков и (или)</w:t>
      </w:r>
      <w:r w:rsidR="00F430F6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компенсацию морального вреда в судебном порядке;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- иные права, предусмотренные действующим законодательством Российской Федерации.</w:t>
      </w:r>
      <w:r w:rsidR="00F430F6">
        <w:rPr>
          <w:rFonts w:ascii="Arial" w:hAnsi="Arial" w:cs="Arial"/>
          <w:sz w:val="24"/>
          <w:szCs w:val="24"/>
        </w:rPr>
        <w:t xml:space="preserve"> 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lastRenderedPageBreak/>
        <w:t>7.2 В случае отказа субъекта персональных данных предоставить сведения и/или подписать</w:t>
      </w:r>
      <w:r w:rsidR="00F430F6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согласие на обработку персональных данных, розничные магазины оставляют за собой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право отказать покупателю в участии в программе лояльности, а интернет-магазин вправе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отказать потенциальному покупателю в оформлении заказа.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7.3 Ответственность должностных лиц магазинов розничной торговли и интернет-магазина,</w:t>
      </w:r>
      <w:r w:rsidR="00F430F6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имеющих доступ к персональным данным, за невыполнение требований норм,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регулирующих обработку и защиту персональных данных, определяется в соответствии с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действующим законодательством Российской Федерации и внутренними документами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компании.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8. Заключительные положения</w:t>
      </w:r>
    </w:p>
    <w:p w:rsidR="00E35590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8.1 Сеть розничных магазинов и интернет-магазин обеспечивает неограниченный доступ к</w:t>
      </w:r>
      <w:r w:rsidR="00F430F6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Положению. Розничные магазины размещают Положение в Уголке покупателя, интернет</w:t>
      </w:r>
      <w:r w:rsidR="00E35590">
        <w:rPr>
          <w:rFonts w:ascii="Arial" w:hAnsi="Arial" w:cs="Arial"/>
          <w:sz w:val="24"/>
          <w:szCs w:val="24"/>
        </w:rPr>
        <w:t>-</w:t>
      </w:r>
      <w:r w:rsidRPr="00C031AE">
        <w:rPr>
          <w:rFonts w:ascii="Arial" w:hAnsi="Arial" w:cs="Arial"/>
          <w:sz w:val="24"/>
          <w:szCs w:val="24"/>
        </w:rPr>
        <w:t xml:space="preserve">магазин - на своем официальном сайте </w:t>
      </w:r>
      <w:hyperlink r:id="rId6" w:history="1">
        <w:r w:rsidR="00E35590" w:rsidRPr="001778A6">
          <w:rPr>
            <w:rStyle w:val="a3"/>
            <w:rFonts w:ascii="Arial" w:hAnsi="Arial" w:cs="Arial"/>
            <w:sz w:val="24"/>
            <w:szCs w:val="24"/>
          </w:rPr>
          <w:t>https://www.mag-zodiak.ru/</w:t>
        </w:r>
      </w:hyperlink>
    </w:p>
    <w:p w:rsidR="00C031AE" w:rsidRPr="00C031AE" w:rsidRDefault="00E35590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 xml:space="preserve"> </w:t>
      </w:r>
      <w:r w:rsidR="00C031AE" w:rsidRPr="00C031AE">
        <w:rPr>
          <w:rFonts w:ascii="Arial" w:hAnsi="Arial" w:cs="Arial"/>
          <w:sz w:val="24"/>
          <w:szCs w:val="24"/>
        </w:rPr>
        <w:t>8.2 Настоящее Положение</w:t>
      </w:r>
      <w:r w:rsidR="00985B6C">
        <w:rPr>
          <w:rFonts w:ascii="Arial" w:hAnsi="Arial" w:cs="Arial"/>
          <w:sz w:val="24"/>
          <w:szCs w:val="24"/>
        </w:rPr>
        <w:t xml:space="preserve"> </w:t>
      </w:r>
      <w:r w:rsidR="00C031AE" w:rsidRPr="00C031AE">
        <w:rPr>
          <w:rFonts w:ascii="Arial" w:hAnsi="Arial" w:cs="Arial"/>
          <w:sz w:val="24"/>
          <w:szCs w:val="24"/>
        </w:rPr>
        <w:t>подлежит изменению, дополнению в случае появления новых законодательных актов и</w:t>
      </w:r>
      <w:r w:rsidR="00F430F6">
        <w:rPr>
          <w:rFonts w:ascii="Arial" w:hAnsi="Arial" w:cs="Arial"/>
          <w:sz w:val="24"/>
          <w:szCs w:val="24"/>
        </w:rPr>
        <w:t xml:space="preserve"> </w:t>
      </w:r>
      <w:r w:rsidR="00C031AE" w:rsidRPr="00C031AE">
        <w:rPr>
          <w:rFonts w:ascii="Arial" w:hAnsi="Arial" w:cs="Arial"/>
          <w:sz w:val="24"/>
          <w:szCs w:val="24"/>
        </w:rPr>
        <w:t>специальных нормативных документов по обработке и защите персональных данных.</w:t>
      </w:r>
    </w:p>
    <w:p w:rsidR="00C031AE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 xml:space="preserve">8.3 Контроль исполнения требований настоящего Положения осуществляется ИП </w:t>
      </w:r>
      <w:r w:rsidR="00E35590">
        <w:rPr>
          <w:rFonts w:ascii="Arial" w:hAnsi="Arial" w:cs="Arial"/>
          <w:sz w:val="24"/>
          <w:szCs w:val="24"/>
        </w:rPr>
        <w:t xml:space="preserve">Попов </w:t>
      </w:r>
      <w:proofErr w:type="gramStart"/>
      <w:r w:rsidR="00E35590">
        <w:rPr>
          <w:rFonts w:ascii="Arial" w:hAnsi="Arial" w:cs="Arial"/>
          <w:sz w:val="24"/>
          <w:szCs w:val="24"/>
        </w:rPr>
        <w:t>А.А..</w:t>
      </w:r>
      <w:proofErr w:type="gramEnd"/>
    </w:p>
    <w:p w:rsidR="00AC5E0F" w:rsidRPr="00C031AE" w:rsidRDefault="00C031AE" w:rsidP="00E3559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1AE">
        <w:rPr>
          <w:rFonts w:ascii="Arial" w:hAnsi="Arial" w:cs="Arial"/>
          <w:sz w:val="24"/>
          <w:szCs w:val="24"/>
        </w:rPr>
        <w:t>8.4 Все предложения или вопросы по поводу настоящего Положения следует сообщать в</w:t>
      </w:r>
      <w:r w:rsidR="00F430F6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>администрацию сети магазинов розничной торговли и интернет-магазина по электронной</w:t>
      </w:r>
      <w:r w:rsidR="00E35590">
        <w:rPr>
          <w:rFonts w:ascii="Arial" w:hAnsi="Arial" w:cs="Arial"/>
          <w:sz w:val="24"/>
          <w:szCs w:val="24"/>
        </w:rPr>
        <w:t xml:space="preserve"> </w:t>
      </w:r>
      <w:r w:rsidRPr="00C031AE">
        <w:rPr>
          <w:rFonts w:ascii="Arial" w:hAnsi="Arial" w:cs="Arial"/>
          <w:sz w:val="24"/>
          <w:szCs w:val="24"/>
        </w:rPr>
        <w:t xml:space="preserve">почте на адрес: </w:t>
      </w:r>
      <w:r w:rsidR="00E35590" w:rsidRPr="00E35590">
        <w:rPr>
          <w:rFonts w:ascii="Arial" w:hAnsi="Arial" w:cs="Arial"/>
          <w:sz w:val="24"/>
          <w:szCs w:val="24"/>
        </w:rPr>
        <w:t>info@mag-zodiak.ru</w:t>
      </w:r>
    </w:p>
    <w:sectPr w:rsidR="00AC5E0F" w:rsidRPr="00C031AE" w:rsidSect="00C031AE">
      <w:pgSz w:w="11906" w:h="16838"/>
      <w:pgMar w:top="720" w:right="282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1AE"/>
    <w:rsid w:val="000A49D4"/>
    <w:rsid w:val="00304769"/>
    <w:rsid w:val="00985B6C"/>
    <w:rsid w:val="00AC5E0F"/>
    <w:rsid w:val="00C031AE"/>
    <w:rsid w:val="00CA02D8"/>
    <w:rsid w:val="00E35590"/>
    <w:rsid w:val="00F43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D75FE"/>
  <w15:chartTrackingRefBased/>
  <w15:docId w15:val="{B20596A9-B780-4A74-B67C-AC9C67666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476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04769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985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85B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g-zodiak.ru/" TargetMode="External"/><Relationship Id="rId5" Type="http://schemas.openxmlformats.org/officeDocument/2006/relationships/hyperlink" Target="https://www.mag-zodiak.ru" TargetMode="External"/><Relationship Id="rId4" Type="http://schemas.openxmlformats.org/officeDocument/2006/relationships/hyperlink" Target="https://www.mag-zodia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1599</Words>
  <Characters>9117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</dc:creator>
  <cp:keywords/>
  <dc:description/>
  <cp:lastModifiedBy>СВ</cp:lastModifiedBy>
  <cp:revision>2</cp:revision>
  <cp:lastPrinted>2025-06-03T12:30:00Z</cp:lastPrinted>
  <dcterms:created xsi:type="dcterms:W3CDTF">2025-06-03T11:35:00Z</dcterms:created>
  <dcterms:modified xsi:type="dcterms:W3CDTF">2025-06-03T12:33:00Z</dcterms:modified>
</cp:coreProperties>
</file>